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D97" w:rsidRPr="00E57D1A" w:rsidRDefault="00725D97" w:rsidP="00725D9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E57D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разъясняет: </w:t>
      </w:r>
      <w:r w:rsidR="007338D0" w:rsidRPr="00E57D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 защите детей от информации, причиняющей вред их здоровью</w:t>
      </w:r>
    </w:p>
    <w:p w:rsidR="007338D0" w:rsidRPr="00E57D1A" w:rsidRDefault="007338D0" w:rsidP="00F1799F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  <w:r w:rsidRPr="00E57D1A">
        <w:rPr>
          <w:color w:val="333333"/>
          <w:sz w:val="28"/>
          <w:szCs w:val="28"/>
        </w:rPr>
        <w:t xml:space="preserve">Защита детей от информации, причиняющей вред их здоровью, на территории Российской Федерации регулируется Федеральным законом </w:t>
      </w:r>
      <w:r w:rsidR="00E57D1A">
        <w:rPr>
          <w:color w:val="333333"/>
          <w:sz w:val="28"/>
          <w:szCs w:val="28"/>
        </w:rPr>
        <w:t xml:space="preserve">                     </w:t>
      </w:r>
      <w:r w:rsidRPr="00E57D1A">
        <w:rPr>
          <w:color w:val="333333"/>
          <w:sz w:val="28"/>
          <w:szCs w:val="28"/>
        </w:rPr>
        <w:t>от 29.12.2010 № 436-ФЗ</w:t>
      </w:r>
      <w:r w:rsidR="00E57D1A">
        <w:rPr>
          <w:color w:val="333333"/>
          <w:sz w:val="28"/>
          <w:szCs w:val="28"/>
        </w:rPr>
        <w:t xml:space="preserve"> </w:t>
      </w:r>
      <w:r w:rsidRPr="00E57D1A">
        <w:rPr>
          <w:color w:val="333333"/>
          <w:sz w:val="28"/>
          <w:szCs w:val="28"/>
        </w:rPr>
        <w:t>«О защите детей от информации, причиняющей вред их здоровью и развитию».</w:t>
      </w:r>
    </w:p>
    <w:p w:rsidR="007338D0" w:rsidRPr="00E57D1A" w:rsidRDefault="007338D0" w:rsidP="00F1799F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  <w:r w:rsidRPr="00E57D1A">
        <w:rPr>
          <w:color w:val="333333"/>
          <w:sz w:val="28"/>
          <w:szCs w:val="28"/>
        </w:rPr>
        <w:t xml:space="preserve">Данный Закон содержит перечень информации, причиняющей вред здоровью и развитию детей и может распространяться посредством информационно-телекоммуникационных сетей и сети «Интернет», например информация о способах, методах разработки, изготовления и использования наркотических средств, психотропных веществ и их </w:t>
      </w:r>
      <w:proofErr w:type="spellStart"/>
      <w:r w:rsidRPr="00E57D1A">
        <w:rPr>
          <w:color w:val="333333"/>
          <w:sz w:val="28"/>
          <w:szCs w:val="28"/>
        </w:rPr>
        <w:t>прекурсоров</w:t>
      </w:r>
      <w:proofErr w:type="spellEnd"/>
      <w:r w:rsidRPr="00E57D1A">
        <w:rPr>
          <w:color w:val="333333"/>
          <w:sz w:val="28"/>
          <w:szCs w:val="28"/>
        </w:rPr>
        <w:t>, местах приобретения таких средств, направленная на вовлечение несовершеннолетних в совершение противоправных действий, представляющих угрозу для их жизни и здоровья, либо о несовершеннолетнем, пострадавшем в результате противоправных действий, материалов с порнографическими изображениями несовершеннолетних.</w:t>
      </w:r>
    </w:p>
    <w:p w:rsidR="007338D0" w:rsidRPr="00E57D1A" w:rsidRDefault="007338D0" w:rsidP="00F1799F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  <w:r w:rsidRPr="00E57D1A">
        <w:rPr>
          <w:color w:val="333333"/>
          <w:sz w:val="28"/>
          <w:szCs w:val="28"/>
        </w:rPr>
        <w:t>На сайте Федеральной службы по надзору в сфере связи, информационных технологий и массовых коммуникаций (</w:t>
      </w:r>
      <w:proofErr w:type="spellStart"/>
      <w:r w:rsidRPr="00E57D1A">
        <w:rPr>
          <w:color w:val="333333"/>
          <w:sz w:val="28"/>
          <w:szCs w:val="28"/>
        </w:rPr>
        <w:t>Роскомнадзор</w:t>
      </w:r>
      <w:proofErr w:type="spellEnd"/>
      <w:r w:rsidRPr="00E57D1A">
        <w:rPr>
          <w:color w:val="333333"/>
          <w:sz w:val="28"/>
          <w:szCs w:val="28"/>
        </w:rPr>
        <w:t xml:space="preserve">) создана электронная форма для приема обращений о наличии на страницах сайтов в сети «Интернет» запрещенной информации. Данная форма размещена по адресу: </w:t>
      </w:r>
      <w:hyperlink r:id="rId4" w:history="1">
        <w:r w:rsidRPr="00E57D1A">
          <w:rPr>
            <w:rStyle w:val="a5"/>
            <w:sz w:val="28"/>
            <w:szCs w:val="28"/>
          </w:rPr>
          <w:t>http://eais.rkn.gov.ru</w:t>
        </w:r>
      </w:hyperlink>
    </w:p>
    <w:p w:rsidR="007338D0" w:rsidRPr="00E57D1A" w:rsidRDefault="007338D0" w:rsidP="00F1799F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  <w:r w:rsidRPr="00E57D1A">
        <w:rPr>
          <w:color w:val="333333"/>
          <w:sz w:val="28"/>
          <w:szCs w:val="28"/>
        </w:rPr>
        <w:t>В случае выявления на страницах сайтов в сети «Интернет» информации, которая может быть отнесена к информации, причиняющей вред здоровью и развитию детей, пользователь вправе обратиться в соответствующий уполномоченный орган, компетенция которого определена Постановлением Пра</w:t>
      </w:r>
      <w:r w:rsidR="00E57D1A">
        <w:rPr>
          <w:color w:val="333333"/>
          <w:sz w:val="28"/>
          <w:szCs w:val="28"/>
        </w:rPr>
        <w:t xml:space="preserve">вительства Российской Федерации </w:t>
      </w:r>
      <w:bookmarkStart w:id="0" w:name="_GoBack"/>
      <w:bookmarkEnd w:id="0"/>
      <w:r w:rsidRPr="00E57D1A">
        <w:rPr>
          <w:color w:val="333333"/>
          <w:sz w:val="28"/>
          <w:szCs w:val="28"/>
        </w:rPr>
        <w:t>от 26.10.2012 № 1101, заполнив вышеуказанную форму в электронном виде.</w:t>
      </w:r>
    </w:p>
    <w:p w:rsidR="007338D0" w:rsidRPr="00E57D1A" w:rsidRDefault="007338D0" w:rsidP="00F1799F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color w:val="333333"/>
          <w:sz w:val="28"/>
          <w:szCs w:val="28"/>
        </w:rPr>
      </w:pPr>
      <w:r w:rsidRPr="00E57D1A">
        <w:rPr>
          <w:color w:val="333333"/>
          <w:sz w:val="28"/>
          <w:szCs w:val="28"/>
        </w:rPr>
        <w:t>По результатам проведенной проверки уполномоченный орган правомочен принять решение о признании данной информации запрещенной к распространению на территории Российской Федерации и внести ее в Единый реестр. В случае принятия решения об отказе в признании информации, размещенной на информационном ресурсе, запрещенной к распространению на территории Российской Федерации, лицо, обратившееся в уполномоченный орган, вправе обжаловать указанное решение в судебном порядке.</w:t>
      </w:r>
    </w:p>
    <w:p w:rsidR="00DE4B6E" w:rsidRDefault="00DE4B6E" w:rsidP="00DE4B6E">
      <w:pPr>
        <w:pStyle w:val="a3"/>
        <w:shd w:val="clear" w:color="auto" w:fill="FFFFFF"/>
        <w:spacing w:before="0" w:beforeAutospacing="0"/>
        <w:ind w:firstLine="709"/>
        <w:contextualSpacing/>
        <w:jc w:val="both"/>
        <w:rPr>
          <w:rFonts w:ascii="Roboto" w:hAnsi="Roboto"/>
          <w:color w:val="333333"/>
        </w:rPr>
      </w:pPr>
    </w:p>
    <w:p w:rsidR="0013003E" w:rsidRPr="00725D97" w:rsidRDefault="0013003E" w:rsidP="00725D97"/>
    <w:sectPr w:rsidR="0013003E" w:rsidRPr="00725D97" w:rsidSect="006E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06"/>
    <w:rsid w:val="00053E72"/>
    <w:rsid w:val="000C20D7"/>
    <w:rsid w:val="0013003E"/>
    <w:rsid w:val="00163E27"/>
    <w:rsid w:val="00286F5C"/>
    <w:rsid w:val="0057165D"/>
    <w:rsid w:val="006E7590"/>
    <w:rsid w:val="00725D97"/>
    <w:rsid w:val="007338D0"/>
    <w:rsid w:val="00871CFA"/>
    <w:rsid w:val="009B591E"/>
    <w:rsid w:val="00A13F06"/>
    <w:rsid w:val="00B475A2"/>
    <w:rsid w:val="00BC3AD5"/>
    <w:rsid w:val="00C9067A"/>
    <w:rsid w:val="00DE4B6E"/>
    <w:rsid w:val="00E57D1A"/>
    <w:rsid w:val="00F1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651B9-445A-417A-AE44-618F052D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13F06"/>
  </w:style>
  <w:style w:type="character" w:customStyle="1" w:styleId="feeds-pagenavigationtooltip">
    <w:name w:val="feeds-page__navigation_tooltip"/>
    <w:basedOn w:val="a0"/>
    <w:rsid w:val="00A13F06"/>
  </w:style>
  <w:style w:type="paragraph" w:styleId="a3">
    <w:name w:val="Normal (Web)"/>
    <w:basedOn w:val="a"/>
    <w:uiPriority w:val="99"/>
    <w:semiHidden/>
    <w:unhideWhenUsed/>
    <w:rsid w:val="00A13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475A2"/>
    <w:rPr>
      <w:b/>
      <w:bCs/>
    </w:rPr>
  </w:style>
  <w:style w:type="character" w:styleId="a5">
    <w:name w:val="Hyperlink"/>
    <w:basedOn w:val="a0"/>
    <w:uiPriority w:val="99"/>
    <w:unhideWhenUsed/>
    <w:rsid w:val="007338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6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317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12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29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6851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495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206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75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3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0844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ais.rk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2024-01-30T08:40:00Z</dcterms:created>
  <dcterms:modified xsi:type="dcterms:W3CDTF">2024-01-30T08:59:00Z</dcterms:modified>
</cp:coreProperties>
</file>